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B9791F"/>
          <w:spacing w:val="20"/>
          <w:sz w:val="16"/>
          <w:szCs w:val="16"/>
        </w:rPr>
        <w:t xml:space="preserve">TEMPLATE · DOCUMENT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1B1B1A"/>
          <w:sz w:val="44"/>
          <w:szCs w:val="44"/>
        </w:rPr>
        <w:t xml:space="preserve">Sales to Ops Handoff Template</w:t>
      </w:r>
    </w:p>
    <w:p>
      <w:pPr>
        <w:pBdr>
          <w:bottom w:val="single" w:color="D8D5CC" w:sz="4" w:space="12"/>
        </w:pBdr>
        <w:spacing w:after="240"/>
      </w:pPr>
      <w:r>
        <w:rPr>
          <w:rFonts w:ascii="Calibri" w:cs="Calibri" w:eastAsia="Calibri" w:hAnsi="Calibri"/>
          <w:i/>
          <w:iCs/>
          <w:color w:val="6B6862"/>
          <w:sz w:val="21"/>
          <w:szCs w:val="21"/>
        </w:rPr>
        <w:t xml:space="preserve">The handoff meeting is where context gets lost, or doesn't. This gives the receiving team everything they need without a separate round of "wait, can you re-explain the deal."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Customer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[Customer name]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Internal record links: [CRM record, contract, shared drive folder]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shd w:fill="F2EF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91F"/>
                <w:sz w:val="18"/>
                <w:szCs w:val="18"/>
              </w:rPr>
              <w:t xml:space="preserve">Information</w:t>
            </w:r>
          </w:p>
        </w:tc>
        <w:tc>
          <w:tcPr>
            <w:tcW w:type="dxa" w:w="4680"/>
            <w:shd w:fill="F2EF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91F"/>
                <w:sz w:val="18"/>
                <w:szCs w:val="18"/>
              </w:rPr>
              <w:t xml:space="preserve">Description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Hand-off date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Kick-off date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Go-live date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Team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Sales: [name]  ·  Implementation/Onboarding: [name]  ·  CSM: [name]  ·  Product: [name]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Primary client contact(s)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[name, title, email]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Products / scope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[what was sold]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Price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[contract value]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Fee structure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[one-time, recurring, usage-based]</w:t>
            </w:r>
          </w:p>
        </w:tc>
      </w:tr>
    </w:tbl>
    <w:p>
      <w:pPr>
        <w:spacing w:after="160"/>
      </w:pP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Notes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Capture anything else the receiving team needs that a form field wouldn't catch, tone of the relationship, a promise made during the sale, a sensitivity to flag.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Why did they choose us?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[The actual reason, not the generic answer, this shapes how CS should frame value going forward.]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Company culture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[Anything about how this customer operates, communicates, or makes decisions that the next team should walk in knowing.]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Did any key contacts complete a demo?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[Who saw the product live before signing, and what resonated, it tells you what to reinforce during onboarding.]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6B6862"/>
          <w:sz w:val="18"/>
          <w:szCs w:val="18"/>
        </w:rPr>
        <w:t xml:space="preserve">A handoff meeting without this filled out ahead of time turns into the receiving team re-asking the customer questions sales already answered, which reads as disorganized on day one.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D5CC" w:sz="4" w:space="8"/>
      </w:pBdr>
      <w:jc w:val="center"/>
    </w:pPr>
    <w:r>
      <w:rPr>
        <w:rFonts w:ascii="Calibri" w:cs="Calibri" w:eastAsia="Calibri" w:hAnsi="Calibri"/>
        <w:color w:val="6B6862"/>
        <w:sz w:val="16"/>
        <w:szCs w:val="16"/>
      </w:rPr>
      <w:t xml:space="preserve">First-TimeManagers.com</w:t>
    </w:r>
    <w:r>
      <w:rPr>
        <w:rFonts w:ascii="Calibri" w:cs="Calibri" w:eastAsia="Calibri" w:hAnsi="Calibri"/>
        <w:color w:val="6B6862"/>
        <w:sz w:val="16"/>
        <w:szCs w:val="16"/>
      </w:rPr>
      <w:t xml:space="preserve">   ·   free templates for the job nobody trained you for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2026-09-03T17:28:59.946Z</dcterms:created>
  <dcterms:modified xsi:type="dcterms:W3CDTF">2026-09-03T17:28:59.946Z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